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974D6A" w:rsidP="00D75996">
      <w:pPr>
        <w:ind w:left="720" w:hanging="720"/>
        <w:rPr>
          <w:b/>
          <w:sz w:val="24"/>
          <w:szCs w:val="24"/>
        </w:rPr>
      </w:pPr>
      <w:proofErr w:type="spellStart"/>
      <w:r w:rsidRPr="00974D6A">
        <w:rPr>
          <w:b/>
          <w:sz w:val="24"/>
          <w:szCs w:val="24"/>
        </w:rPr>
        <w:t>Gronningsater</w:t>
      </w:r>
      <w:proofErr w:type="spellEnd"/>
      <w:r w:rsidRPr="00974D6A">
        <w:rPr>
          <w:b/>
          <w:sz w:val="24"/>
          <w:szCs w:val="24"/>
        </w:rPr>
        <w:t xml:space="preserve">, Sarah L. H. “’Expressly Recognized by Our Election Laws’: Certificates of Freedom and the Multiple Fates of Black Citizenship in the Early Republic.” </w:t>
      </w:r>
      <w:r w:rsidRPr="00974D6A">
        <w:rPr>
          <w:b/>
          <w:i/>
          <w:sz w:val="24"/>
          <w:szCs w:val="24"/>
        </w:rPr>
        <w:t xml:space="preserve">William and Mary Quarterly </w:t>
      </w:r>
      <w:r w:rsidRPr="00974D6A">
        <w:rPr>
          <w:b/>
          <w:sz w:val="24"/>
          <w:szCs w:val="24"/>
        </w:rPr>
        <w:t>75, no. 3 (July 2018): 465-506.</w:t>
      </w:r>
    </w:p>
    <w:p w:rsidR="00D75996" w:rsidRPr="00030041" w:rsidRDefault="00D75996" w:rsidP="00D75996">
      <w:pPr>
        <w:ind w:left="720"/>
        <w:rPr>
          <w:sz w:val="20"/>
          <w:szCs w:val="20"/>
        </w:rPr>
      </w:pPr>
      <w:r w:rsidRPr="00030041">
        <w:rPr>
          <w:sz w:val="20"/>
          <w:szCs w:val="20"/>
        </w:rPr>
        <w:t xml:space="preserve">The literature on the period indicates that it was a period of progress and hope (to a degree) </w:t>
      </w:r>
      <w:r w:rsidRPr="00030041">
        <w:rPr>
          <w:sz w:val="20"/>
          <w:szCs w:val="20"/>
        </w:rPr>
        <w:t xml:space="preserve">            </w:t>
      </w:r>
      <w:r w:rsidRPr="00030041">
        <w:rPr>
          <w:sz w:val="20"/>
          <w:szCs w:val="20"/>
        </w:rPr>
        <w:t>but that the gains (rights/opportunities) of those years disappeared.</w:t>
      </w:r>
    </w:p>
    <w:p w:rsidR="00D75996" w:rsidRPr="00030041" w:rsidRDefault="00682F70" w:rsidP="00974D6A">
      <w:pPr>
        <w:ind w:left="720" w:hanging="720"/>
        <w:rPr>
          <w:sz w:val="20"/>
          <w:szCs w:val="20"/>
        </w:rPr>
      </w:pPr>
      <w:r w:rsidRPr="00030041">
        <w:rPr>
          <w:sz w:val="20"/>
          <w:szCs w:val="20"/>
        </w:rPr>
        <w:tab/>
        <w:t>Focus on the bigger argument the bigger evidence; don’t get caught up in the details of individual counties, people, etc.</w:t>
      </w:r>
    </w:p>
    <w:p w:rsidR="00030041" w:rsidRPr="00030041" w:rsidRDefault="00030041" w:rsidP="00030041">
      <w:pPr>
        <w:ind w:left="720"/>
        <w:rPr>
          <w:sz w:val="20"/>
          <w:szCs w:val="20"/>
        </w:rPr>
      </w:pPr>
      <w:r w:rsidRPr="00030041">
        <w:rPr>
          <w:sz w:val="20"/>
          <w:szCs w:val="20"/>
        </w:rPr>
        <w:t>(Think about it: what defines citizenship today? Legally and in day-to-day thinking?)</w:t>
      </w:r>
    </w:p>
    <w:p w:rsidR="00D75996" w:rsidRDefault="00EE7147" w:rsidP="00EE7147">
      <w:r>
        <w:t xml:space="preserve">What is </w:t>
      </w:r>
      <w:proofErr w:type="spellStart"/>
      <w:r>
        <w:t>Gronningsater’s</w:t>
      </w:r>
      <w:proofErr w:type="spellEnd"/>
      <w:r>
        <w:t xml:space="preserve"> argument/thesis about </w:t>
      </w:r>
      <w:r w:rsidR="00030041">
        <w:t>voting—and thus race and citizenship—</w:t>
      </w:r>
      <w:r w:rsidR="0083508D">
        <w:t xml:space="preserve">in the early Republic? </w:t>
      </w:r>
      <w:r w:rsidR="00D75996">
        <w:t xml:space="preserve">(See first seven pages of the article.) </w:t>
      </w:r>
    </w:p>
    <w:p w:rsidR="0083508D" w:rsidRDefault="0083508D" w:rsidP="00EE7147"/>
    <w:p w:rsidR="0083508D" w:rsidRDefault="0083508D" w:rsidP="00EE7147"/>
    <w:p w:rsidR="00030041" w:rsidRDefault="00030041" w:rsidP="00EE7147"/>
    <w:p w:rsidR="0083508D" w:rsidRDefault="0083508D" w:rsidP="00EE7147"/>
    <w:p w:rsidR="00EE7147" w:rsidRDefault="00EE7147" w:rsidP="00EE7147"/>
    <w:p w:rsidR="00030041" w:rsidRDefault="00030041" w:rsidP="00EE7147">
      <w:r>
        <w:t>What were</w:t>
      </w:r>
      <w:r w:rsidR="00EE7147">
        <w:t xml:space="preserve"> the </w:t>
      </w:r>
      <w:r w:rsidR="00D75996">
        <w:t xml:space="preserve">interests, </w:t>
      </w:r>
      <w:r w:rsidR="00EE7147">
        <w:t>motivations</w:t>
      </w:r>
      <w:r w:rsidR="00D75996">
        <w:t xml:space="preserve">, views, </w:t>
      </w:r>
      <w:r>
        <w:t xml:space="preserve">concerns, </w:t>
      </w:r>
      <w:r w:rsidR="00D75996">
        <w:t>and decisions</w:t>
      </w:r>
      <w:r>
        <w:t xml:space="preserve">, as well as political developments </w:t>
      </w:r>
      <w:r w:rsidR="00EE7147">
        <w:t>of whites</w:t>
      </w:r>
      <w:r>
        <w:t xml:space="preserve"> in New York?</w:t>
      </w:r>
    </w:p>
    <w:p w:rsidR="00030041" w:rsidRDefault="00030041" w:rsidP="00EE7147"/>
    <w:p w:rsidR="00030041" w:rsidRDefault="00030041" w:rsidP="00EE7147"/>
    <w:p w:rsidR="00030041" w:rsidRDefault="00030041" w:rsidP="00EE7147"/>
    <w:p w:rsidR="00030041" w:rsidRDefault="00030041" w:rsidP="00EE7147"/>
    <w:p w:rsidR="00030041" w:rsidRDefault="00030041" w:rsidP="00EE7147"/>
    <w:p w:rsidR="00974D6A" w:rsidRDefault="008B52C3" w:rsidP="00EE7147">
      <w:r>
        <w:t xml:space="preserve">Why </w:t>
      </w:r>
      <w:r w:rsidR="00030041">
        <w:t xml:space="preserve">was </w:t>
      </w:r>
      <w:r>
        <w:t xml:space="preserve">suffrage </w:t>
      </w:r>
      <w:r w:rsidR="00030041">
        <w:t>important to New York blacks</w:t>
      </w:r>
      <w:r>
        <w:t xml:space="preserve"> in practical terms and in principle?</w:t>
      </w:r>
    </w:p>
    <w:p w:rsidR="008B52C3" w:rsidRDefault="008B52C3" w:rsidP="00EE7147"/>
    <w:p w:rsidR="00030041" w:rsidRDefault="00030041" w:rsidP="00EE7147"/>
    <w:p w:rsidR="00030041" w:rsidRDefault="00030041" w:rsidP="00EE7147"/>
    <w:p w:rsidR="00030041" w:rsidRDefault="00030041" w:rsidP="00EE7147"/>
    <w:p w:rsidR="00030041" w:rsidRDefault="00030041" w:rsidP="00EE7147"/>
    <w:p w:rsidR="008B52C3" w:rsidRPr="00974D6A" w:rsidRDefault="00030041" w:rsidP="00EE7147">
      <w:r>
        <w:t>What r</w:t>
      </w:r>
      <w:r w:rsidR="008B52C3">
        <w:t xml:space="preserve">ole </w:t>
      </w:r>
      <w:r>
        <w:t>did the</w:t>
      </w:r>
      <w:r w:rsidR="008B52C3">
        <w:t xml:space="preserve"> developing first party system</w:t>
      </w:r>
      <w:r>
        <w:t xml:space="preserve"> have in the rise and decline of black suffrage in New York</w:t>
      </w:r>
      <w:bookmarkStart w:id="0" w:name="_GoBack"/>
      <w:bookmarkEnd w:id="0"/>
      <w:r w:rsidR="008B52C3">
        <w:t>?</w:t>
      </w:r>
    </w:p>
    <w:sectPr w:rsidR="008B52C3" w:rsidRPr="00974D6A" w:rsidSect="00974D6A">
      <w:pgSz w:w="12240" w:h="15840"/>
      <w:pgMar w:top="864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6A"/>
    <w:rsid w:val="00030041"/>
    <w:rsid w:val="00137AE1"/>
    <w:rsid w:val="002A6ABB"/>
    <w:rsid w:val="00682F70"/>
    <w:rsid w:val="0083508D"/>
    <w:rsid w:val="008B52C3"/>
    <w:rsid w:val="00974D6A"/>
    <w:rsid w:val="00D75996"/>
    <w:rsid w:val="00EE7147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A5EA9-96CD-4330-A07C-F24E3779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1</cp:revision>
  <dcterms:created xsi:type="dcterms:W3CDTF">2019-09-15T00:28:00Z</dcterms:created>
  <dcterms:modified xsi:type="dcterms:W3CDTF">2019-09-15T04:19:00Z</dcterms:modified>
</cp:coreProperties>
</file>